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4162.010.26.1.1048-2026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ANDRES FELIPE PUENTES GONZALEZ</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1234194482</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$9.084.000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27/01/2026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30/04/2026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$1.750.905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tabs>
                <w:tab w:val="left" w:leader="none" w:pos="2579"/>
              </w:tabs>
              <w:rPr>
                <w:rFonts w:ascii="Arial" w:cs="Arial" w:eastAsia="Arial" w:hAnsi="Arial"/>
                <w:color w:val="000000"/>
              </w:rPr>
            </w:pPr>
            <w:r w:rsidDel="00000000" w:rsidR="00000000" w:rsidRPr="00000000">
              <w:rPr>
                <w:rFonts w:ascii="Arial" w:cs="Arial" w:eastAsia="Arial" w:hAnsi="Arial"/>
                <w:rtl w:val="0"/>
              </w:rPr>
              <w:t xml:space="preserve">1078409335</w:t>
            </w:r>
            <w:r w:rsidDel="00000000" w:rsidR="00000000" w:rsidRPr="00000000">
              <w:rPr>
                <w:rFonts w:ascii="Arial" w:cs="Arial" w:eastAsia="Arial" w:hAnsi="Arial"/>
                <w:color w:val="ff0000"/>
                <w:rtl w:val="0"/>
              </w:rPr>
              <w:tab/>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rPr>
                <w:rFonts w:ascii="Arial" w:cs="Arial" w:eastAsia="Arial" w:hAnsi="Arial"/>
                <w:color w:val="000000"/>
              </w:rPr>
            </w:pPr>
            <w:r w:rsidDel="00000000" w:rsidR="00000000" w:rsidRPr="00000000">
              <w:rPr>
                <w:rFonts w:ascii="Arial" w:cs="Arial" w:eastAsia="Arial" w:hAnsi="Arial"/>
                <w:rtl w:val="0"/>
              </w:rPr>
              <w:t xml:space="preserve">8823363358</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SIMPLE</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rPr>
                <w:rFonts w:ascii="Arial" w:cs="Arial" w:eastAsia="Arial" w:hAnsi="Arial"/>
                <w:color w:val="000000"/>
              </w:rPr>
            </w:pPr>
            <w:r w:rsidDel="00000000" w:rsidR="00000000" w:rsidRPr="00000000">
              <w:rPr>
                <w:rFonts w:ascii="Arial" w:cs="Arial" w:eastAsia="Arial" w:hAnsi="Arial"/>
                <w:rtl w:val="0"/>
              </w:rPr>
              <w:t xml:space="preserve">10/03/2026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ENERO 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(2)</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4">
            <w:pPr>
              <w:jc w:val="both"/>
              <w:rPr>
                <w:rFonts w:ascii="Arial" w:cs="Arial" w:eastAsia="Arial" w:hAnsi="Arial"/>
              </w:rPr>
            </w:pPr>
            <w:r w:rsidDel="00000000" w:rsidR="00000000" w:rsidRPr="00000000">
              <w:rPr>
                <w:rFonts w:ascii="Arial" w:cs="Arial" w:eastAsia="Arial" w:hAnsi="Arial"/>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55">
            <w:pPr>
              <w:jc w:val="both"/>
              <w:rPr>
                <w:rFonts w:ascii="Arial" w:cs="Arial" w:eastAsia="Arial" w:hAnsi="Arial"/>
              </w:rPr>
            </w:pPr>
            <w:r w:rsidDel="00000000" w:rsidR="00000000" w:rsidRPr="00000000">
              <w:rPr>
                <w:rtl w:val="0"/>
              </w:rPr>
            </w:r>
          </w:p>
          <w:p w:rsidR="00000000" w:rsidDel="00000000" w:rsidP="00000000" w:rsidRDefault="00000000" w:rsidRPr="00000000" w14:paraId="00000056">
            <w:pPr>
              <w:jc w:val="both"/>
              <w:rPr>
                <w:rFonts w:ascii="Arial" w:cs="Arial" w:eastAsia="Arial" w:hAnsi="Arial"/>
              </w:rPr>
            </w:pPr>
            <w:r w:rsidDel="00000000" w:rsidR="00000000" w:rsidRPr="00000000">
              <w:rPr>
                <w:rFonts w:ascii="Arial" w:cs="Arial" w:eastAsia="Arial" w:hAnsi="Arial"/>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57">
            <w:pPr>
              <w:jc w:val="both"/>
              <w:rPr>
                <w:rFonts w:ascii="Arial" w:cs="Arial" w:eastAsia="Arial" w:hAnsi="Arial"/>
              </w:rPr>
            </w:pPr>
            <w:r w:rsidDel="00000000" w:rsidR="00000000" w:rsidRPr="00000000">
              <w:rPr>
                <w:rtl w:val="0"/>
              </w:rPr>
            </w:r>
          </w:p>
          <w:p w:rsidR="00000000" w:rsidDel="00000000" w:rsidP="00000000" w:rsidRDefault="00000000" w:rsidRPr="00000000" w14:paraId="00000058">
            <w:pPr>
              <w:jc w:val="both"/>
              <w:rPr>
                <w:rFonts w:ascii="Arial" w:cs="Arial" w:eastAsia="Arial" w:hAnsi="Arial"/>
              </w:rPr>
            </w:pPr>
            <w:r w:rsidDel="00000000" w:rsidR="00000000" w:rsidRPr="00000000">
              <w:rPr>
                <w:rFonts w:ascii="Arial" w:cs="Arial" w:eastAsia="Arial" w:hAnsi="Arial"/>
                <w:rtl w:val="0"/>
              </w:rPr>
              <w:t xml:space="preserve">3.Asistir o brindar apoyo en reuniones, capacitaciones o espacios formativos convocados por el área de Fomento, o que estén directamente relacionados con las actividades del cargo y el desarrollo del programa.</w:t>
            </w:r>
          </w:p>
          <w:p w:rsidR="00000000" w:rsidDel="00000000" w:rsidP="00000000" w:rsidRDefault="00000000" w:rsidRPr="00000000" w14:paraId="00000059">
            <w:pPr>
              <w:jc w:val="both"/>
              <w:rPr>
                <w:rFonts w:ascii="Arial" w:cs="Arial" w:eastAsia="Arial" w:hAnsi="Arial"/>
              </w:rPr>
            </w:pPr>
            <w:r w:rsidDel="00000000" w:rsidR="00000000" w:rsidRPr="00000000">
              <w:rPr>
                <w:rtl w:val="0"/>
              </w:rPr>
            </w:r>
          </w:p>
          <w:p w:rsidR="00000000" w:rsidDel="00000000" w:rsidP="00000000" w:rsidRDefault="00000000" w:rsidRPr="00000000" w14:paraId="0000005A">
            <w:pPr>
              <w:jc w:val="both"/>
              <w:rPr>
                <w:rFonts w:ascii="Arial" w:cs="Arial" w:eastAsia="Arial" w:hAnsi="Arial"/>
              </w:rPr>
            </w:pPr>
            <w:r w:rsidDel="00000000" w:rsidR="00000000" w:rsidRPr="00000000">
              <w:rPr>
                <w:rFonts w:ascii="Arial" w:cs="Arial" w:eastAsia="Arial" w:hAnsi="Arial"/>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B">
            <w:pPr>
              <w:jc w:val="both"/>
              <w:rPr>
                <w:rFonts w:ascii="Arial" w:cs="Arial" w:eastAsia="Arial" w:hAnsi="Arial"/>
              </w:rPr>
            </w:pPr>
            <w:r w:rsidDel="00000000" w:rsidR="00000000" w:rsidRPr="00000000">
              <w:rPr>
                <w:rtl w:val="0"/>
              </w:rPr>
            </w:r>
          </w:p>
          <w:p w:rsidR="00000000" w:rsidDel="00000000" w:rsidP="00000000" w:rsidRDefault="00000000" w:rsidRPr="00000000" w14:paraId="0000005C">
            <w:pPr>
              <w:jc w:val="both"/>
              <w:rPr>
                <w:rFonts w:ascii="Arial" w:cs="Arial" w:eastAsia="Arial" w:hAnsi="Arial"/>
              </w:rPr>
            </w:pPr>
            <w:r w:rsidDel="00000000" w:rsidR="00000000" w:rsidRPr="00000000">
              <w:rPr>
                <w:rFonts w:ascii="Arial" w:cs="Arial" w:eastAsia="Arial" w:hAnsi="Arial"/>
                <w:rtl w:val="0"/>
              </w:rPr>
              <w:t xml:space="preserve">5.Las demás relacionadas con el desarrollo del objeto contractual.</w:t>
            </w:r>
          </w:p>
          <w:p w:rsidR="00000000" w:rsidDel="00000000" w:rsidP="00000000" w:rsidRDefault="00000000" w:rsidRPr="00000000" w14:paraId="0000005D">
            <w:pP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1. </w:t>
            </w:r>
            <w:r w:rsidDel="00000000" w:rsidR="00000000" w:rsidRPr="00000000">
              <w:rPr>
                <w:rFonts w:ascii="Arial" w:cs="Arial" w:eastAsia="Arial" w:hAnsi="Arial"/>
                <w:rtl w:val="0"/>
              </w:rPr>
              <w:t xml:space="preserve">Realicé apoyo en las jornadas deportivas del Programa DEPORVIDA realizadas en el parque cultural y recreativo las acacias, barrio Andrés sanín, comuna 7. Las actividades estuvieron dirigidas a los 12 Beneficiarios en la disciplina de fútbol sala, promoviendo la práctica del ejercicio físico, el trabajo en equipo y el respeto entre los participantes. </w:t>
            </w:r>
          </w:p>
          <w:p w:rsidR="00000000" w:rsidDel="00000000" w:rsidP="00000000" w:rsidRDefault="00000000" w:rsidRPr="00000000" w14:paraId="00000061">
            <w:pPr>
              <w:widowControl w:val="1"/>
              <w:jc w:val="both"/>
              <w:rPr>
                <w:rFonts w:ascii="Arial" w:cs="Arial" w:eastAsia="Arial" w:hAnsi="Arial"/>
              </w:rPr>
            </w:pPr>
            <w:r w:rsidDel="00000000" w:rsidR="00000000" w:rsidRPr="00000000">
              <w:rPr>
                <w:rFonts w:ascii="Arial" w:cs="Arial" w:eastAsia="Arial" w:hAnsi="Arial"/>
                <w:rtl w:val="0"/>
              </w:rPr>
              <w:t xml:space="preserve">La jornada se desarrolló en un ambiente seguro, participativo y dinámico, contribuyendo al fortalecimiento de los procesos y objetivos del programa.</w:t>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w:t>
            </w:r>
            <w:r w:rsidDel="00000000" w:rsidR="00000000" w:rsidRPr="00000000">
              <w:rPr>
                <w:rFonts w:ascii="Arial" w:cs="Arial" w:eastAsia="Arial" w:hAnsi="Arial"/>
                <w:rtl w:val="0"/>
              </w:rPr>
              <w:t xml:space="preserve">Durante este periodo, no fuí requerido para desarrollar actividades vinculadas al cumplimiento de la obligación.</w:t>
            </w: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 </w:t>
            </w:r>
            <w:r w:rsidDel="00000000" w:rsidR="00000000" w:rsidRPr="00000000">
              <w:rPr>
                <w:rFonts w:ascii="Arial" w:cs="Arial" w:eastAsia="Arial" w:hAnsi="Arial"/>
                <w:rtl w:val="0"/>
              </w:rPr>
              <w:t xml:space="preserve">Asistí a una mesa de trabajo con el coordinador zonal con el fin de recibir una capacitación ,para la presentación de los formatos como lo son las fichas de inscripción, sesiones de clases ,cronogramas del formador, acta de socialización, carta de socialización y formatos que se deben tener en campo del programa DEPORVIDA.</w:t>
            </w: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4. </w:t>
            </w:r>
            <w:r w:rsidDel="00000000" w:rsidR="00000000" w:rsidRPr="00000000">
              <w:rPr>
                <w:rFonts w:ascii="Arial" w:cs="Arial" w:eastAsia="Arial" w:hAnsi="Arial"/>
                <w:rtl w:val="0"/>
              </w:rPr>
              <w:t xml:space="preserve">Brindé apoyo en la gestión operativa de las sesiones y el seguimiento a los cronogramas de entrenamiento, garantizando el cumplimiento efectivo del objeto contractual.</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1">
            <w:pPr>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5.</w:t>
            </w:r>
            <w:r w:rsidDel="00000000" w:rsidR="00000000" w:rsidRPr="00000000">
              <w:rPr>
                <w:rFonts w:ascii="Arial" w:cs="Arial" w:eastAsia="Arial" w:hAnsi="Arial"/>
                <w:rtl w:val="0"/>
              </w:rPr>
              <w:t xml:space="preserve"> Durante este periodo, no fuí requerido para desarrollar actividades vinculadas al cumplimiento de la obligación.</w:t>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rPr/>
            </w:pPr>
            <w:hyperlink r:id="rId7">
              <w:r w:rsidDel="00000000" w:rsidR="00000000" w:rsidRPr="00000000">
                <w:rPr>
                  <w:color w:val="1155cc"/>
                  <w:u w:val="single"/>
                  <w:rtl w:val="0"/>
                </w:rPr>
                <w:t xml:space="preserve">https://drive.google.com/drive/folders/1tlVypKO_kmf6QcVYd8biHYbTX7a6RPLB</w:t>
              </w:r>
            </w:hyperlink>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Pr>
              <w:drawing>
                <wp:inline distB="114300" distT="114300" distL="114300" distR="114300">
                  <wp:extent cx="2786063" cy="833294"/>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786063" cy="833294"/>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23/feb/2026</w:t>
            </w:r>
            <w:r w:rsidDel="00000000" w:rsidR="00000000" w:rsidRPr="00000000">
              <w:rPr>
                <w:rtl w:val="0"/>
              </w:rPr>
            </w:r>
          </w:p>
        </w:tc>
      </w:tr>
    </w:tbl>
    <w:p w:rsidR="00000000" w:rsidDel="00000000" w:rsidP="00000000" w:rsidRDefault="00000000" w:rsidRPr="00000000" w14:paraId="0000008A">
      <w:pPr>
        <w:widowControl w:val="1"/>
        <w:tabs>
          <w:tab w:val="left" w:leader="none" w:pos="5087"/>
        </w:tabs>
        <w:rPr>
          <w:rFonts w:ascii="Arial" w:cs="Arial" w:eastAsia="Arial" w:hAnsi="Arial"/>
        </w:rPr>
        <w:sectPr>
          <w:headerReference r:id="rId9" w:type="default"/>
          <w:footerReference r:id="rId10"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8B">
      <w:pPr>
        <w:widowControl w:val="1"/>
        <w:tabs>
          <w:tab w:val="left" w:leader="none" w:pos="5087"/>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Visto Bueno:</w:t>
      </w:r>
      <w:r w:rsidDel="00000000" w:rsidR="00000000" w:rsidRPr="00000000">
        <w:rPr>
          <w:rFonts w:ascii="Times New Roman" w:cs="Times New Roman" w:eastAsia="Times New Roman" w:hAnsi="Times New Roman"/>
        </w:rPr>
        <w:drawing>
          <wp:inline distB="114300" distT="114300" distL="114300" distR="114300">
            <wp:extent cx="1047750" cy="400050"/>
            <wp:effectExtent b="0" l="0" r="0" t="0"/>
            <wp:docPr id="1"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1047750" cy="400050"/>
                    </a:xfrm>
                    <a:prstGeom prst="rect"/>
                    <a:ln/>
                  </pic:spPr>
                </pic:pic>
              </a:graphicData>
            </a:graphic>
          </wp:inline>
        </w:drawing>
      </w:r>
      <w:r w:rsidDel="00000000" w:rsidR="00000000" w:rsidRPr="00000000">
        <w:rPr>
          <w:rFonts w:ascii="Times New Roman" w:cs="Times New Roman" w:eastAsia="Times New Roman" w:hAnsi="Times New Roman"/>
          <w:rtl w:val="0"/>
        </w:rPr>
        <w:t xml:space="preserve">   </w:t>
      </w:r>
    </w:p>
    <w:sectPr>
      <w:type w:val="continuous"/>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tlVypKO_kmf6QcVYd8biHYbTX7a6RPLB"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Rcc8T4ijz0xMi87rTny5SuLFIg==">CgMxLjAyDmguc2YwbnhyNmh2OGh4OAByITFaTVJ3TFBEc3puRGxwdHRaMFV4ZVFiNExPajFIcjl6Yg==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2026-02-04T08:23:00Z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